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0E" w:rsidRPr="00F04133" w:rsidRDefault="00C9350E" w:rsidP="00C9350E">
      <w:pPr>
        <w:spacing w:after="8"/>
        <w:ind w:right="37"/>
        <w:jc w:val="center"/>
        <w:rPr>
          <w:rFonts w:ascii="Arial" w:hAnsi="Arial" w:cs="Arial"/>
          <w:b/>
        </w:rPr>
      </w:pPr>
      <w:r w:rsidRPr="00F04133">
        <w:rPr>
          <w:rFonts w:ascii="Arial" w:hAnsi="Arial" w:cs="Arial"/>
          <w:b/>
        </w:rPr>
        <w:t>INFORMACJA O PRZETWARZANIU DANYCH OSOBOWYCH</w:t>
      </w:r>
    </w:p>
    <w:p w:rsidR="00C9350E" w:rsidRPr="00F04133" w:rsidRDefault="00C9350E" w:rsidP="00C9350E">
      <w:pPr>
        <w:spacing w:before="240"/>
        <w:jc w:val="both"/>
        <w:rPr>
          <w:rFonts w:ascii="Arial" w:hAnsi="Arial" w:cs="Arial"/>
        </w:rPr>
      </w:pPr>
      <w:r w:rsidRPr="00F04133">
        <w:rPr>
          <w:rFonts w:ascii="Arial" w:hAnsi="Arial" w:cs="Arial"/>
        </w:rPr>
        <w:t xml:space="preserve">Zgodnie z art. 13 Rozporządzenia Parlamentu Europejskiego i Rady (UE) 2016/679                </w:t>
      </w:r>
      <w:r>
        <w:rPr>
          <w:rFonts w:ascii="Arial" w:hAnsi="Arial" w:cs="Arial"/>
        </w:rPr>
        <w:t xml:space="preserve">                 </w:t>
      </w:r>
      <w:r w:rsidRPr="00F04133">
        <w:rPr>
          <w:rFonts w:ascii="Arial" w:hAnsi="Arial" w:cs="Arial"/>
        </w:rPr>
        <w:t xml:space="preserve">z dnia 27 kwietnia 2016 r. w sprawie ochrony osób fizycznych w związku                                        </w:t>
      </w:r>
      <w:r>
        <w:rPr>
          <w:rFonts w:ascii="Arial" w:hAnsi="Arial" w:cs="Arial"/>
        </w:rPr>
        <w:t xml:space="preserve">                   </w:t>
      </w:r>
      <w:r w:rsidRPr="00F04133">
        <w:rPr>
          <w:rFonts w:ascii="Arial" w:hAnsi="Arial" w:cs="Arial"/>
        </w:rPr>
        <w:t>z przetwarzaniem danych osobowych i w sprawie swobodnego przepływu takich danych oraz uchylenia dyrektywy 95/46/WE (</w:t>
      </w:r>
      <w:r w:rsidRPr="00F04133">
        <w:rPr>
          <w:rFonts w:ascii="Arial" w:hAnsi="Arial" w:cs="Arial"/>
          <w:i/>
        </w:rPr>
        <w:t xml:space="preserve">4.5.2016 L 119/38 Dziennik Urzędowy Unii Europejskiej PL), </w:t>
      </w:r>
      <w:r w:rsidRPr="00F04133">
        <w:rPr>
          <w:rFonts w:ascii="Arial" w:hAnsi="Arial" w:cs="Arial"/>
        </w:rPr>
        <w:t>zwanego dalej RODO</w:t>
      </w:r>
      <w:r w:rsidRPr="00F04133">
        <w:rPr>
          <w:rFonts w:ascii="Arial" w:hAnsi="Arial" w:cs="Arial"/>
          <w:i/>
        </w:rPr>
        <w:t>,</w:t>
      </w:r>
      <w:r w:rsidRPr="00F04133">
        <w:rPr>
          <w:rFonts w:ascii="Arial" w:hAnsi="Arial" w:cs="Arial"/>
        </w:rPr>
        <w:t xml:space="preserve"> informujemy, że:</w:t>
      </w:r>
    </w:p>
    <w:p w:rsidR="00C9350E" w:rsidRPr="00F04133" w:rsidRDefault="00C9350E" w:rsidP="00C9350E">
      <w:pPr>
        <w:pStyle w:val="Akapitzlist"/>
        <w:numPr>
          <w:ilvl w:val="1"/>
          <w:numId w:val="1"/>
        </w:numPr>
        <w:suppressAutoHyphens w:val="0"/>
        <w:spacing w:after="111" w:line="276" w:lineRule="auto"/>
        <w:ind w:left="567" w:right="37"/>
        <w:jc w:val="both"/>
        <w:rPr>
          <w:rFonts w:ascii="Arial" w:hAnsi="Arial" w:cs="Arial"/>
          <w:sz w:val="22"/>
          <w:szCs w:val="22"/>
        </w:rPr>
      </w:pPr>
      <w:r w:rsidRPr="00F04133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801CB9">
        <w:rPr>
          <w:rFonts w:ascii="Arial" w:hAnsi="Arial" w:cs="Arial"/>
          <w:sz w:val="22"/>
          <w:szCs w:val="22"/>
        </w:rPr>
        <w:t>Wójt Gminy Mały Płock</w:t>
      </w:r>
      <w:r w:rsidRPr="00F04133">
        <w:rPr>
          <w:rFonts w:ascii="Arial" w:hAnsi="Arial" w:cs="Arial"/>
          <w:sz w:val="22"/>
          <w:szCs w:val="22"/>
        </w:rPr>
        <w:t>, ul. Jana Kochanowskiego 15, 18-516 Mały Płock, tel. 86 279 13 12, e-mail: ugmplock@malyplock.pl.</w:t>
      </w:r>
    </w:p>
    <w:p w:rsidR="00C9350E" w:rsidRPr="00F04133" w:rsidRDefault="00C9350E" w:rsidP="00C9350E">
      <w:pPr>
        <w:pStyle w:val="Akapitzlist"/>
        <w:numPr>
          <w:ilvl w:val="1"/>
          <w:numId w:val="1"/>
        </w:numPr>
        <w:suppressAutoHyphens w:val="0"/>
        <w:spacing w:after="111" w:line="276" w:lineRule="auto"/>
        <w:ind w:left="567" w:right="37"/>
        <w:jc w:val="both"/>
        <w:rPr>
          <w:rFonts w:ascii="Arial" w:hAnsi="Arial" w:cs="Arial"/>
          <w:sz w:val="22"/>
          <w:szCs w:val="22"/>
        </w:rPr>
      </w:pPr>
      <w:r w:rsidRPr="00F04133">
        <w:rPr>
          <w:rFonts w:ascii="Arial" w:hAnsi="Arial" w:cs="Arial"/>
          <w:sz w:val="22"/>
          <w:szCs w:val="22"/>
        </w:rPr>
        <w:t xml:space="preserve">Kontakt z Inspektorem Ochrony Danych w </w:t>
      </w:r>
      <w:r w:rsidRPr="00801CB9">
        <w:rPr>
          <w:rFonts w:ascii="Arial" w:hAnsi="Arial" w:cs="Arial"/>
          <w:sz w:val="22"/>
          <w:szCs w:val="22"/>
        </w:rPr>
        <w:t>Urzędzie Gminy w Małym Płocku</w:t>
      </w:r>
      <w:r w:rsidRPr="00F04133">
        <w:rPr>
          <w:rFonts w:ascii="Arial" w:hAnsi="Arial" w:cs="Arial"/>
          <w:b/>
          <w:sz w:val="22"/>
          <w:szCs w:val="22"/>
        </w:rPr>
        <w:t xml:space="preserve"> </w:t>
      </w:r>
      <w:r w:rsidRPr="00F04133">
        <w:rPr>
          <w:rFonts w:ascii="Arial" w:hAnsi="Arial" w:cs="Arial"/>
          <w:sz w:val="22"/>
          <w:szCs w:val="22"/>
        </w:rPr>
        <w:t>jest możliwy pod adresem:</w:t>
      </w:r>
    </w:p>
    <w:p w:rsidR="00C9350E" w:rsidRPr="00F04133" w:rsidRDefault="00C9350E" w:rsidP="00C9350E">
      <w:pPr>
        <w:pStyle w:val="Akapitzlist"/>
        <w:numPr>
          <w:ilvl w:val="0"/>
          <w:numId w:val="3"/>
        </w:numPr>
        <w:suppressAutoHyphens w:val="0"/>
        <w:spacing w:after="111" w:line="276" w:lineRule="auto"/>
        <w:ind w:right="37"/>
        <w:jc w:val="both"/>
        <w:rPr>
          <w:rFonts w:ascii="Arial" w:hAnsi="Arial" w:cs="Arial"/>
          <w:sz w:val="22"/>
          <w:szCs w:val="22"/>
        </w:rPr>
      </w:pPr>
      <w:r w:rsidRPr="00F04133">
        <w:rPr>
          <w:rFonts w:ascii="Arial" w:hAnsi="Arial" w:cs="Arial"/>
          <w:sz w:val="22"/>
          <w:szCs w:val="22"/>
        </w:rPr>
        <w:t>Urząd Gminy w Małym Płocku, ul. Jana Kochanowskiego 15, 18-516 Mały Płock</w:t>
      </w:r>
    </w:p>
    <w:p w:rsidR="00C9350E" w:rsidRPr="00F04133" w:rsidRDefault="00C9350E" w:rsidP="00C9350E">
      <w:pPr>
        <w:pStyle w:val="Akapitzlist"/>
        <w:numPr>
          <w:ilvl w:val="0"/>
          <w:numId w:val="3"/>
        </w:numPr>
        <w:suppressAutoHyphens w:val="0"/>
        <w:spacing w:after="111" w:line="276" w:lineRule="auto"/>
        <w:ind w:right="37"/>
        <w:jc w:val="both"/>
        <w:rPr>
          <w:rFonts w:ascii="Arial" w:hAnsi="Arial" w:cs="Arial"/>
          <w:sz w:val="22"/>
          <w:szCs w:val="22"/>
        </w:rPr>
      </w:pPr>
      <w:r w:rsidRPr="00F04133">
        <w:rPr>
          <w:rFonts w:ascii="Arial" w:hAnsi="Arial" w:cs="Arial"/>
          <w:sz w:val="22"/>
          <w:szCs w:val="22"/>
        </w:rPr>
        <w:t xml:space="preserve">email: </w:t>
      </w:r>
      <w:hyperlink r:id="rId5" w:history="1">
        <w:r w:rsidRPr="00F04133">
          <w:rPr>
            <w:rStyle w:val="Hipercze"/>
            <w:rFonts w:ascii="Arial" w:hAnsi="Arial" w:cs="Arial"/>
            <w:sz w:val="22"/>
            <w:szCs w:val="22"/>
          </w:rPr>
          <w:t>iod@malyplock.pl</w:t>
        </w:r>
      </w:hyperlink>
      <w:r w:rsidRPr="00F04133">
        <w:rPr>
          <w:rFonts w:ascii="Arial" w:hAnsi="Arial" w:cs="Arial"/>
          <w:sz w:val="22"/>
          <w:szCs w:val="22"/>
        </w:rPr>
        <w:t>.</w:t>
      </w:r>
    </w:p>
    <w:p w:rsidR="00C9350E" w:rsidRPr="00F04133" w:rsidRDefault="00C9350E" w:rsidP="00C9350E">
      <w:pPr>
        <w:spacing w:after="111" w:line="276" w:lineRule="auto"/>
        <w:ind w:left="567" w:right="37"/>
        <w:jc w:val="both"/>
        <w:rPr>
          <w:rFonts w:ascii="Arial" w:hAnsi="Arial" w:cs="Arial"/>
        </w:rPr>
      </w:pPr>
      <w:r w:rsidRPr="00F04133">
        <w:rPr>
          <w:rFonts w:ascii="Arial" w:hAnsi="Arial" w:cs="Arial"/>
        </w:rPr>
        <w:t xml:space="preserve">Z Inspektorem Ochrony Danych można kontaktować się we </w:t>
      </w:r>
      <w:r>
        <w:rPr>
          <w:rFonts w:ascii="Arial" w:hAnsi="Arial" w:cs="Arial"/>
        </w:rPr>
        <w:t xml:space="preserve">wszystkich sprawach dotyczących </w:t>
      </w:r>
      <w:r w:rsidR="003A2403">
        <w:rPr>
          <w:rFonts w:ascii="Arial" w:hAnsi="Arial" w:cs="Arial"/>
        </w:rPr>
        <w:t xml:space="preserve">przetwarzania danych osobowych </w:t>
      </w:r>
      <w:bookmarkStart w:id="0" w:name="_GoBack"/>
      <w:bookmarkEnd w:id="0"/>
      <w:r w:rsidRPr="00F04133">
        <w:rPr>
          <w:rFonts w:ascii="Arial" w:hAnsi="Arial" w:cs="Arial"/>
        </w:rPr>
        <w:t xml:space="preserve">oraz korzystania                                </w:t>
      </w:r>
      <w:r>
        <w:rPr>
          <w:rFonts w:ascii="Arial" w:hAnsi="Arial" w:cs="Arial"/>
        </w:rPr>
        <w:t xml:space="preserve">                          </w:t>
      </w:r>
      <w:r w:rsidRPr="00F04133">
        <w:rPr>
          <w:rFonts w:ascii="Arial" w:hAnsi="Arial" w:cs="Arial"/>
        </w:rPr>
        <w:t xml:space="preserve"> z  praw związanych z przetwarzaniem danych osobowych.</w:t>
      </w:r>
    </w:p>
    <w:p w:rsidR="00C9350E" w:rsidRPr="00F04133" w:rsidRDefault="00C9350E" w:rsidP="00C9350E">
      <w:pPr>
        <w:pStyle w:val="Akapitzlist"/>
        <w:numPr>
          <w:ilvl w:val="1"/>
          <w:numId w:val="1"/>
        </w:numPr>
        <w:suppressAutoHyphens w:val="0"/>
        <w:spacing w:after="111" w:line="249" w:lineRule="auto"/>
        <w:ind w:left="567" w:right="37"/>
        <w:jc w:val="both"/>
        <w:rPr>
          <w:rFonts w:ascii="Arial" w:hAnsi="Arial" w:cs="Arial"/>
          <w:sz w:val="22"/>
          <w:szCs w:val="22"/>
        </w:rPr>
      </w:pPr>
      <w:r w:rsidRPr="00F04133">
        <w:rPr>
          <w:rFonts w:ascii="Arial" w:hAnsi="Arial" w:cs="Arial"/>
          <w:sz w:val="22"/>
          <w:szCs w:val="22"/>
        </w:rPr>
        <w:t>Dane osobowe podane przez Panią/Pana</w:t>
      </w:r>
      <w:r w:rsidRPr="00F04133">
        <w:rPr>
          <w:rFonts w:ascii="Arial" w:hAnsi="Arial" w:cs="Arial"/>
          <w:color w:val="FF0000"/>
          <w:sz w:val="22"/>
          <w:szCs w:val="22"/>
        </w:rPr>
        <w:t xml:space="preserve"> </w:t>
      </w:r>
      <w:r w:rsidRPr="00F04133">
        <w:rPr>
          <w:rFonts w:ascii="Arial" w:hAnsi="Arial" w:cs="Arial"/>
          <w:sz w:val="22"/>
          <w:szCs w:val="22"/>
        </w:rPr>
        <w:t>będą przetwarzane w związku                                    z wypełnieniem obowiązku prawnego ciążącego na administratorze (art. 6 ust. 1 lit. c RODO)  w następującym celu:</w:t>
      </w:r>
    </w:p>
    <w:p w:rsidR="00C9350E" w:rsidRDefault="00C9350E" w:rsidP="00C9350E">
      <w:pPr>
        <w:pStyle w:val="Akapitzlist"/>
        <w:numPr>
          <w:ilvl w:val="0"/>
          <w:numId w:val="2"/>
        </w:numPr>
        <w:suppressAutoHyphens w:val="0"/>
        <w:spacing w:after="111" w:line="276" w:lineRule="auto"/>
        <w:ind w:right="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sprzedaż</w:t>
      </w:r>
      <w:r w:rsidR="00801C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nieruchomości </w:t>
      </w:r>
      <w:r w:rsidR="00801CB9">
        <w:rPr>
          <w:rFonts w:ascii="Arial" w:hAnsi="Arial" w:cs="Arial"/>
          <w:sz w:val="22"/>
          <w:szCs w:val="22"/>
        </w:rPr>
        <w:t xml:space="preserve">stanowiącej własność gminy Mały Płock </w:t>
      </w:r>
      <w:r>
        <w:rPr>
          <w:rFonts w:ascii="Arial" w:hAnsi="Arial" w:cs="Arial"/>
          <w:sz w:val="22"/>
          <w:szCs w:val="22"/>
        </w:rPr>
        <w:t>w drodze przetargu</w:t>
      </w:r>
      <w:r w:rsidR="00801CB9">
        <w:rPr>
          <w:rFonts w:ascii="Arial" w:hAnsi="Arial" w:cs="Arial"/>
          <w:sz w:val="22"/>
          <w:szCs w:val="22"/>
        </w:rPr>
        <w:t xml:space="preserve"> ustnego nieograniczonego</w:t>
      </w:r>
      <w:r w:rsidRPr="00F04133">
        <w:rPr>
          <w:rFonts w:ascii="Arial" w:hAnsi="Arial" w:cs="Arial"/>
          <w:sz w:val="22"/>
          <w:szCs w:val="22"/>
          <w:vertAlign w:val="superscript"/>
        </w:rPr>
        <w:t>,1, 2</w:t>
      </w:r>
      <w:r w:rsidR="005331CB">
        <w:rPr>
          <w:rFonts w:ascii="Arial" w:hAnsi="Arial" w:cs="Arial"/>
          <w:sz w:val="22"/>
          <w:szCs w:val="22"/>
          <w:vertAlign w:val="superscript"/>
        </w:rPr>
        <w:t>, 3</w:t>
      </w:r>
      <w:r w:rsidRPr="00F04133">
        <w:rPr>
          <w:rFonts w:ascii="Arial" w:hAnsi="Arial" w:cs="Arial"/>
          <w:sz w:val="22"/>
          <w:szCs w:val="22"/>
        </w:rPr>
        <w:t>,</w:t>
      </w:r>
    </w:p>
    <w:p w:rsidR="00C9350E" w:rsidRPr="00F04133" w:rsidRDefault="00C9350E" w:rsidP="00C9350E">
      <w:pPr>
        <w:pStyle w:val="Akapitzlist"/>
        <w:spacing w:line="276" w:lineRule="auto"/>
        <w:ind w:left="1287" w:right="37"/>
        <w:jc w:val="both"/>
        <w:rPr>
          <w:rFonts w:ascii="Arial" w:hAnsi="Arial" w:cs="Arial"/>
          <w:sz w:val="22"/>
          <w:szCs w:val="22"/>
        </w:rPr>
      </w:pPr>
      <w:r w:rsidRPr="00F04133">
        <w:rPr>
          <w:rFonts w:ascii="Arial" w:hAnsi="Arial" w:cs="Arial"/>
          <w:sz w:val="22"/>
          <w:szCs w:val="22"/>
          <w:vertAlign w:val="superscript"/>
        </w:rPr>
        <w:t>1</w:t>
      </w:r>
      <w:r w:rsidRPr="00F041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Ustawa z dnia 23 kwietnia 1964 ro</w:t>
      </w:r>
      <w:r w:rsidR="00E46560">
        <w:rPr>
          <w:rFonts w:ascii="Arial" w:hAnsi="Arial" w:cs="Arial"/>
          <w:sz w:val="22"/>
          <w:szCs w:val="22"/>
        </w:rPr>
        <w:t xml:space="preserve">ku Kodeks cywilny (Dz. U. z 2020 r. poz. 1740 z </w:t>
      </w:r>
      <w:proofErr w:type="spellStart"/>
      <w:r w:rsidR="00E46560">
        <w:rPr>
          <w:rFonts w:ascii="Arial" w:hAnsi="Arial" w:cs="Arial"/>
          <w:sz w:val="22"/>
          <w:szCs w:val="22"/>
        </w:rPr>
        <w:t>późn</w:t>
      </w:r>
      <w:proofErr w:type="spellEnd"/>
      <w:r w:rsidR="00E46560">
        <w:rPr>
          <w:rFonts w:ascii="Arial" w:hAnsi="Arial" w:cs="Arial"/>
          <w:sz w:val="22"/>
          <w:szCs w:val="22"/>
        </w:rPr>
        <w:t xml:space="preserve"> zm</w:t>
      </w:r>
      <w:r w:rsidRPr="00F04133">
        <w:rPr>
          <w:rFonts w:ascii="Arial" w:hAnsi="Arial" w:cs="Arial"/>
          <w:sz w:val="22"/>
          <w:szCs w:val="22"/>
        </w:rPr>
        <w:t>.),</w:t>
      </w:r>
    </w:p>
    <w:p w:rsidR="00C9350E" w:rsidRDefault="00C9350E" w:rsidP="00C9350E">
      <w:pPr>
        <w:pStyle w:val="Akapitzlist"/>
        <w:spacing w:line="276" w:lineRule="auto"/>
        <w:ind w:left="1287" w:right="37"/>
        <w:jc w:val="both"/>
        <w:rPr>
          <w:rFonts w:ascii="Arial" w:hAnsi="Arial" w:cs="Arial"/>
          <w:sz w:val="22"/>
          <w:szCs w:val="22"/>
        </w:rPr>
      </w:pPr>
      <w:r w:rsidRPr="00F04133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F04133">
        <w:rPr>
          <w:rFonts w:ascii="Arial" w:hAnsi="Arial" w:cs="Arial"/>
          <w:sz w:val="22"/>
          <w:szCs w:val="22"/>
        </w:rPr>
        <w:t xml:space="preserve">Ustawa z dnia </w:t>
      </w:r>
      <w:r>
        <w:rPr>
          <w:rFonts w:ascii="Arial" w:hAnsi="Arial" w:cs="Arial"/>
          <w:sz w:val="22"/>
          <w:szCs w:val="22"/>
        </w:rPr>
        <w:t xml:space="preserve">21 sierpnia 1997 r. o gospodarce nieruchomościami </w:t>
      </w:r>
      <w:r w:rsidR="00E46560">
        <w:rPr>
          <w:rFonts w:ascii="Arial" w:hAnsi="Arial" w:cs="Arial"/>
          <w:sz w:val="22"/>
          <w:szCs w:val="22"/>
        </w:rPr>
        <w:t xml:space="preserve">                    (Dz. U.</w:t>
      </w:r>
      <w:r>
        <w:rPr>
          <w:rFonts w:ascii="Arial" w:hAnsi="Arial" w:cs="Arial"/>
          <w:sz w:val="22"/>
          <w:szCs w:val="22"/>
        </w:rPr>
        <w:t xml:space="preserve"> z 202</w:t>
      </w:r>
      <w:r w:rsidR="00801CB9">
        <w:rPr>
          <w:rFonts w:ascii="Arial" w:hAnsi="Arial" w:cs="Arial"/>
          <w:sz w:val="22"/>
          <w:szCs w:val="22"/>
        </w:rPr>
        <w:t xml:space="preserve">0 r. poz. 1990 z </w:t>
      </w:r>
      <w:proofErr w:type="spellStart"/>
      <w:r w:rsidR="00801CB9">
        <w:rPr>
          <w:rFonts w:ascii="Arial" w:hAnsi="Arial" w:cs="Arial"/>
          <w:sz w:val="22"/>
          <w:szCs w:val="22"/>
        </w:rPr>
        <w:t>późn</w:t>
      </w:r>
      <w:proofErr w:type="spellEnd"/>
      <w:r w:rsidR="00801CB9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),</w:t>
      </w:r>
    </w:p>
    <w:p w:rsidR="00801CB9" w:rsidRPr="00801CB9" w:rsidRDefault="00801CB9" w:rsidP="00C9350E">
      <w:pPr>
        <w:pStyle w:val="Akapitzlist"/>
        <w:spacing w:line="276" w:lineRule="auto"/>
        <w:ind w:left="1287" w:right="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Rozporządzenie Rady Ministrów z dnia 14 września 2004 r. w sprawie sposobu i trybu przeprowadzania przetargów  oraz rokowań na zbycie nieruchomości (Dz. U. z 2014 r. poz. 1490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 zm.)</w:t>
      </w:r>
    </w:p>
    <w:p w:rsidR="00C9350E" w:rsidRPr="00F04133" w:rsidRDefault="00C9350E" w:rsidP="00C9350E">
      <w:pPr>
        <w:pStyle w:val="Akapitzlist"/>
        <w:numPr>
          <w:ilvl w:val="1"/>
          <w:numId w:val="1"/>
        </w:numPr>
        <w:suppressAutoHyphens w:val="0"/>
        <w:spacing w:after="111" w:line="249" w:lineRule="auto"/>
        <w:ind w:left="567" w:right="37"/>
        <w:jc w:val="both"/>
        <w:rPr>
          <w:rFonts w:ascii="Arial" w:hAnsi="Arial" w:cs="Arial"/>
          <w:sz w:val="22"/>
          <w:szCs w:val="22"/>
        </w:rPr>
      </w:pPr>
      <w:r w:rsidRPr="00F04133">
        <w:rPr>
          <w:rFonts w:ascii="Arial" w:hAnsi="Arial" w:cs="Arial"/>
          <w:sz w:val="22"/>
          <w:szCs w:val="22"/>
        </w:rPr>
        <w:t>Odbiorcami danych osobowych Pani/Pana będą: podmioty świadczące usługę obsługi systemów i oprogramowania informatycznego administratora, pod</w:t>
      </w:r>
      <w:r w:rsidR="00801CB9">
        <w:rPr>
          <w:rFonts w:ascii="Arial" w:hAnsi="Arial" w:cs="Arial"/>
          <w:sz w:val="22"/>
          <w:szCs w:val="22"/>
        </w:rPr>
        <w:t>mioty świadczące usługi poczty tradycyjnej i elektronicznej</w:t>
      </w:r>
      <w:r w:rsidRPr="00F04133">
        <w:rPr>
          <w:rFonts w:ascii="Arial" w:hAnsi="Arial" w:cs="Arial"/>
          <w:sz w:val="22"/>
          <w:szCs w:val="22"/>
        </w:rPr>
        <w:t xml:space="preserve"> oraz podmioty uprawnione do uzyskania danych osobowy</w:t>
      </w:r>
      <w:r>
        <w:rPr>
          <w:rFonts w:ascii="Arial" w:hAnsi="Arial" w:cs="Arial"/>
          <w:sz w:val="22"/>
          <w:szCs w:val="22"/>
        </w:rPr>
        <w:t>ch na podstawie przepisów prawa</w:t>
      </w:r>
      <w:r w:rsidRPr="00F04133">
        <w:rPr>
          <w:rFonts w:ascii="Arial" w:hAnsi="Arial" w:cs="Arial"/>
          <w:sz w:val="22"/>
          <w:szCs w:val="22"/>
        </w:rPr>
        <w:t xml:space="preserve"> (w tym organy administracji publicznej). </w:t>
      </w:r>
    </w:p>
    <w:p w:rsidR="00C9350E" w:rsidRPr="00F04133" w:rsidRDefault="00C9350E" w:rsidP="00C9350E">
      <w:pPr>
        <w:pStyle w:val="Akapitzlist"/>
        <w:numPr>
          <w:ilvl w:val="1"/>
          <w:numId w:val="1"/>
        </w:numPr>
        <w:suppressAutoHyphens w:val="0"/>
        <w:spacing w:after="111" w:line="249" w:lineRule="auto"/>
        <w:ind w:left="567" w:right="37"/>
        <w:jc w:val="both"/>
        <w:rPr>
          <w:rFonts w:ascii="Arial" w:hAnsi="Arial" w:cs="Arial"/>
          <w:sz w:val="22"/>
          <w:szCs w:val="22"/>
        </w:rPr>
      </w:pPr>
      <w:r w:rsidRPr="00F04133">
        <w:rPr>
          <w:rFonts w:ascii="Arial" w:hAnsi="Arial" w:cs="Arial"/>
          <w:sz w:val="22"/>
          <w:szCs w:val="22"/>
        </w:rPr>
        <w:t xml:space="preserve">Posiada Pani/Pan prawo do żądania od administratora dostępu do danych osobowych, ich sprostowania, usunięcia </w:t>
      </w:r>
      <w:r>
        <w:rPr>
          <w:rFonts w:ascii="Arial" w:hAnsi="Arial" w:cs="Arial"/>
          <w:sz w:val="22"/>
          <w:szCs w:val="22"/>
        </w:rPr>
        <w:t xml:space="preserve">lub ograniczenia przetwarzania </w:t>
      </w:r>
      <w:r w:rsidRPr="00F04133">
        <w:rPr>
          <w:rFonts w:ascii="Arial" w:hAnsi="Arial" w:cs="Arial"/>
          <w:sz w:val="22"/>
          <w:szCs w:val="22"/>
        </w:rPr>
        <w:t xml:space="preserve">w przypadkach określonych  w przepisach RODO. </w:t>
      </w:r>
    </w:p>
    <w:p w:rsidR="00C9350E" w:rsidRPr="00390B72" w:rsidRDefault="00C9350E" w:rsidP="00C9350E">
      <w:pPr>
        <w:pStyle w:val="Akapitzlist"/>
        <w:numPr>
          <w:ilvl w:val="1"/>
          <w:numId w:val="1"/>
        </w:numPr>
        <w:suppressAutoHyphens w:val="0"/>
        <w:spacing w:after="111"/>
        <w:ind w:left="567" w:right="37"/>
        <w:jc w:val="both"/>
        <w:rPr>
          <w:rFonts w:ascii="Arial" w:hAnsi="Arial" w:cs="Arial"/>
          <w:sz w:val="22"/>
          <w:szCs w:val="22"/>
        </w:rPr>
      </w:pPr>
      <w:r w:rsidRPr="00390B72">
        <w:rPr>
          <w:rFonts w:ascii="Arial" w:hAnsi="Arial" w:cs="Arial"/>
          <w:sz w:val="22"/>
          <w:szCs w:val="22"/>
        </w:rPr>
        <w:t>Pani Pana przetwarzane będą przez okres 25 lat począwszy od 1 stycznia roku następnego po ostatecznym załatwieniu sprawy, a następnie zostaną przekazane wraz z aktami sprawy do właściwego archiwum państwowego.</w:t>
      </w:r>
    </w:p>
    <w:p w:rsidR="00C9350E" w:rsidRPr="00F04133" w:rsidRDefault="00C9350E" w:rsidP="00C9350E">
      <w:pPr>
        <w:pStyle w:val="Akapitzlist"/>
        <w:numPr>
          <w:ilvl w:val="1"/>
          <w:numId w:val="1"/>
        </w:numPr>
        <w:suppressAutoHyphens w:val="0"/>
        <w:spacing w:after="111" w:line="276" w:lineRule="auto"/>
        <w:ind w:left="567" w:right="37"/>
        <w:jc w:val="both"/>
        <w:rPr>
          <w:rFonts w:ascii="Arial" w:hAnsi="Arial" w:cs="Arial"/>
          <w:sz w:val="22"/>
          <w:szCs w:val="22"/>
        </w:rPr>
      </w:pPr>
      <w:r w:rsidRPr="00F04133">
        <w:rPr>
          <w:rFonts w:ascii="Arial" w:hAnsi="Arial" w:cs="Arial"/>
          <w:sz w:val="22"/>
          <w:szCs w:val="22"/>
        </w:rPr>
        <w:t>Ma Pani/Pan prawo wniesienia skargi do organu nadzorczego tj. Prezesa Urzędu Ochrony Danych Osobowych, ul. Stawki 2, 00-193 Warszawa, gdy uzna Pani/Pan, że przetwarzanie danych osobowych Pani/Pana narusza przepisy ogólnego RODO.</w:t>
      </w:r>
    </w:p>
    <w:p w:rsidR="00C9350E" w:rsidRPr="00F04133" w:rsidRDefault="00C9350E" w:rsidP="00C9350E">
      <w:pPr>
        <w:pStyle w:val="Akapitzlist"/>
        <w:numPr>
          <w:ilvl w:val="1"/>
          <w:numId w:val="1"/>
        </w:numPr>
        <w:suppressAutoHyphens w:val="0"/>
        <w:spacing w:after="111" w:line="249" w:lineRule="auto"/>
        <w:ind w:left="567" w:right="37"/>
        <w:jc w:val="both"/>
        <w:rPr>
          <w:rFonts w:ascii="Arial" w:hAnsi="Arial" w:cs="Arial"/>
          <w:sz w:val="22"/>
          <w:szCs w:val="22"/>
        </w:rPr>
      </w:pPr>
      <w:r w:rsidRPr="00F04133">
        <w:rPr>
          <w:rFonts w:ascii="Arial" w:hAnsi="Arial" w:cs="Arial"/>
          <w:sz w:val="22"/>
          <w:szCs w:val="22"/>
        </w:rPr>
        <w:t>Podanie przez Panią/Pana danych osobowych jest warunkiem</w:t>
      </w:r>
      <w:r w:rsidR="00801CB9">
        <w:rPr>
          <w:rFonts w:ascii="Arial" w:hAnsi="Arial" w:cs="Arial"/>
          <w:sz w:val="22"/>
          <w:szCs w:val="22"/>
        </w:rPr>
        <w:t xml:space="preserve"> udziału w przetargu</w:t>
      </w:r>
      <w:r w:rsidRPr="00F04133">
        <w:rPr>
          <w:rFonts w:ascii="Arial" w:hAnsi="Arial" w:cs="Arial"/>
          <w:sz w:val="22"/>
          <w:szCs w:val="22"/>
        </w:rPr>
        <w:t>. Jest Pani/Pan zobowiązany do podania danych, a konsekwencją niepodania danych osobowych będzie</w:t>
      </w:r>
      <w:r w:rsidR="00801CB9">
        <w:rPr>
          <w:rFonts w:ascii="Arial" w:hAnsi="Arial" w:cs="Arial"/>
          <w:sz w:val="22"/>
          <w:szCs w:val="22"/>
        </w:rPr>
        <w:t xml:space="preserve"> brak możliwości udziału w przetargu</w:t>
      </w:r>
      <w:r w:rsidRPr="00F04133">
        <w:rPr>
          <w:rFonts w:ascii="Arial" w:hAnsi="Arial" w:cs="Arial"/>
          <w:sz w:val="22"/>
          <w:szCs w:val="22"/>
        </w:rPr>
        <w:t>.</w:t>
      </w:r>
    </w:p>
    <w:p w:rsidR="00C9350E" w:rsidRPr="00F04133" w:rsidRDefault="00C9350E" w:rsidP="00C9350E">
      <w:pPr>
        <w:pStyle w:val="Akapitzlist"/>
        <w:numPr>
          <w:ilvl w:val="1"/>
          <w:numId w:val="1"/>
        </w:numPr>
        <w:suppressAutoHyphens w:val="0"/>
        <w:spacing w:after="111" w:line="249" w:lineRule="auto"/>
        <w:ind w:left="567" w:right="37"/>
        <w:jc w:val="both"/>
        <w:rPr>
          <w:rFonts w:ascii="Arial" w:hAnsi="Arial" w:cs="Arial"/>
          <w:sz w:val="22"/>
          <w:szCs w:val="22"/>
        </w:rPr>
      </w:pPr>
      <w:r w:rsidRPr="00F04133">
        <w:rPr>
          <w:rFonts w:ascii="Arial" w:hAnsi="Arial" w:cs="Arial"/>
          <w:sz w:val="22"/>
          <w:szCs w:val="22"/>
        </w:rPr>
        <w:t>Pana/Pani dane osobowe nie będą podlegały zautomatyzowanym procesom podejmowania decyzji, w tym profilowaniu przy realizacji wyżej określonego celu.</w:t>
      </w:r>
    </w:p>
    <w:p w:rsidR="00C9350E" w:rsidRDefault="00C9350E" w:rsidP="00C9350E"/>
    <w:p w:rsidR="00C9350E" w:rsidRDefault="00C9350E" w:rsidP="00C9350E"/>
    <w:p w:rsidR="00A7210B" w:rsidRDefault="00A7210B"/>
    <w:sectPr w:rsidR="00A7210B" w:rsidSect="00F727F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358AA"/>
    <w:multiLevelType w:val="hybridMultilevel"/>
    <w:tmpl w:val="76B6AE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C218FA"/>
    <w:multiLevelType w:val="hybridMultilevel"/>
    <w:tmpl w:val="EBB2BAC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45AF0381"/>
    <w:multiLevelType w:val="hybridMultilevel"/>
    <w:tmpl w:val="056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0E"/>
    <w:rsid w:val="003A2403"/>
    <w:rsid w:val="005331CB"/>
    <w:rsid w:val="00801CB9"/>
    <w:rsid w:val="00A7210B"/>
    <w:rsid w:val="00C9350E"/>
    <w:rsid w:val="00E4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D676C-D101-4B5A-8367-90284FE8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5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93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ly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2020-01-23T14:08:00Z</dcterms:created>
  <dcterms:modified xsi:type="dcterms:W3CDTF">2021-04-07T11:07:00Z</dcterms:modified>
</cp:coreProperties>
</file>