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33" w:rsidRPr="003A5D6A" w:rsidRDefault="005B0933" w:rsidP="005B0933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14.05.2020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5B0933" w:rsidRDefault="005B0933" w:rsidP="005B093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5B0933" w:rsidRDefault="005B0933" w:rsidP="005B093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5B0933" w:rsidRPr="003A5D6A" w:rsidRDefault="005B0933" w:rsidP="005B093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5B0933" w:rsidRPr="003A5D6A" w:rsidRDefault="005B0933" w:rsidP="005B0933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5B0933" w:rsidRPr="003A5D6A" w:rsidRDefault="005B0933" w:rsidP="005B093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4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5B0933" w:rsidRPr="003A5D6A" w:rsidRDefault="005B0933" w:rsidP="005B093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5B0933" w:rsidRPr="003A5D6A" w:rsidRDefault="005B0933" w:rsidP="005B0933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5B0933" w:rsidRDefault="005B0933" w:rsidP="005B0933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5B0933" w:rsidRPr="00B521E6" w:rsidRDefault="005B0933" w:rsidP="005B0933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C573B2" w:rsidRDefault="005B0933">
      <w:r>
        <w:t>Zgodnie z opisem technologii woda surowa ze studni głębinowych kierowana będzie w stacji do mieszacza, a następnie do dwóch aeratorów.</w:t>
      </w:r>
    </w:p>
    <w:p w:rsidR="005B0933" w:rsidRDefault="005B0933">
      <w:r>
        <w:t xml:space="preserve">W części opisowej dokumentacji (Opis technologii, </w:t>
      </w:r>
      <w:proofErr w:type="spellStart"/>
      <w:r>
        <w:t>STWiOR</w:t>
      </w:r>
      <w:proofErr w:type="spellEnd"/>
      <w:r>
        <w:t>) wskazano na mieszacz o śr. DN 250 i wydajności 110 m</w:t>
      </w:r>
      <w:r>
        <w:rPr>
          <w:vertAlign w:val="superscript"/>
        </w:rPr>
        <w:t>3</w:t>
      </w:r>
      <w:r>
        <w:t>/h natomiast na rysunkach Rys. 3, Rys 4 znajduje się mieszacz Q=80m</w:t>
      </w:r>
      <w:r>
        <w:rPr>
          <w:vertAlign w:val="superscript"/>
        </w:rPr>
        <w:t>3</w:t>
      </w:r>
      <w:r>
        <w:t xml:space="preserve">/h, </w:t>
      </w:r>
      <w:proofErr w:type="spellStart"/>
      <w:r>
        <w:t>Dn</w:t>
      </w:r>
      <w:proofErr w:type="spellEnd"/>
      <w:r>
        <w:t>=0,6 m – prosimy o wyjaśnienie rozbieżności</w:t>
      </w:r>
      <w:r w:rsidR="00D96353">
        <w:t>.</w:t>
      </w:r>
    </w:p>
    <w:p w:rsidR="00D96353" w:rsidRPr="00D96353" w:rsidRDefault="00D96353">
      <w:pPr>
        <w:rPr>
          <w:b/>
        </w:rPr>
      </w:pPr>
      <w:r w:rsidRPr="00D96353">
        <w:rPr>
          <w:b/>
        </w:rPr>
        <w:t>Odpowiedź</w:t>
      </w:r>
    </w:p>
    <w:p w:rsidR="00D96353" w:rsidRDefault="00D96353">
      <w:r>
        <w:t>Należy przyjąć pojemność mieszacza jak na rysunkach.</w:t>
      </w:r>
    </w:p>
    <w:p w:rsidR="00D96353" w:rsidRPr="00D96353" w:rsidRDefault="00D96353">
      <w:pPr>
        <w:rPr>
          <w:b/>
        </w:rPr>
      </w:pPr>
      <w:r w:rsidRPr="00D96353">
        <w:rPr>
          <w:b/>
        </w:rPr>
        <w:t>Pytanie nr 2</w:t>
      </w:r>
    </w:p>
    <w:p w:rsidR="00D96353" w:rsidRDefault="00D96353">
      <w:r>
        <w:t>Czy przedmiot zamówienia obejmuje montaż dwóch lamp UV – brak ich w przedmiarze robót. Prosimy również o podanie parametrów technicznych lamp UV.</w:t>
      </w:r>
    </w:p>
    <w:p w:rsidR="00D96353" w:rsidRPr="00D96353" w:rsidRDefault="00D96353">
      <w:pPr>
        <w:rPr>
          <w:b/>
        </w:rPr>
      </w:pPr>
      <w:r w:rsidRPr="00D96353">
        <w:rPr>
          <w:b/>
        </w:rPr>
        <w:t>Odpowiedź</w:t>
      </w:r>
    </w:p>
    <w:p w:rsidR="00D96353" w:rsidRDefault="00D96353">
      <w:r>
        <w:t>Zgodnie z projektem budowlanym, opis techniczny pkt. 5.6. przewidziano instalację dwóch zestawów lamp UV pracujących przemiennie. Należy przyjąć przepustowość lamp nie mniejszą niż przepustowość przewidzianego do montażu zestawu pompowego.</w:t>
      </w:r>
    </w:p>
    <w:p w:rsidR="00D96353" w:rsidRPr="00AE370F" w:rsidRDefault="00D96353">
      <w:pPr>
        <w:rPr>
          <w:b/>
        </w:rPr>
      </w:pPr>
      <w:r w:rsidRPr="00AE370F">
        <w:rPr>
          <w:b/>
        </w:rPr>
        <w:t>Pytanie nr 3</w:t>
      </w:r>
    </w:p>
    <w:p w:rsidR="00D96353" w:rsidRDefault="00D96353">
      <w:r>
        <w:t xml:space="preserve">W opisie technologii wskazano, że na wyposażeniu zestawu filtracyjnego jest 8 przepustnic </w:t>
      </w:r>
      <w:proofErr w:type="spellStart"/>
      <w:r>
        <w:t>międzykołnierzowych</w:t>
      </w:r>
      <w:proofErr w:type="spellEnd"/>
      <w:r>
        <w:t xml:space="preserve"> (korpus żeliwny, dysk ze stali nierdzewnej) odcinających</w:t>
      </w:r>
      <w:r w:rsidR="00A05C67">
        <w:t xml:space="preserve"> z napędami pneumatycznymi, natomiast zgodnie ze schematem i zamieszczonymi rysunkami pojedynczy zestaw filtracyjny jest w 6 przepustnic oznaczonych symbolem A, B, C, D, G i F – prosimy o wyjaśnienie rozbieżności oraz wskazanie średnic i ilości przepustnic dla pojedynczego zestawu filtracji.</w:t>
      </w:r>
    </w:p>
    <w:p w:rsidR="00AE370F" w:rsidRDefault="00AE370F"/>
    <w:p w:rsidR="0015453A" w:rsidRDefault="0015453A">
      <w:pPr>
        <w:rPr>
          <w:b/>
        </w:rPr>
      </w:pPr>
    </w:p>
    <w:p w:rsidR="0015453A" w:rsidRDefault="0015453A">
      <w:pPr>
        <w:rPr>
          <w:b/>
        </w:rPr>
      </w:pPr>
    </w:p>
    <w:p w:rsidR="00AE370F" w:rsidRPr="00AE370F" w:rsidRDefault="00AE370F">
      <w:pPr>
        <w:rPr>
          <w:b/>
        </w:rPr>
      </w:pPr>
      <w:r w:rsidRPr="00AE370F">
        <w:rPr>
          <w:b/>
        </w:rPr>
        <w:lastRenderedPageBreak/>
        <w:t>Odpowiedź</w:t>
      </w:r>
    </w:p>
    <w:p w:rsidR="00AE370F" w:rsidRDefault="00AE370F">
      <w:r>
        <w:t xml:space="preserve">Należy przyjąć ilość przepustnic – 6 szt. Średnice zgodne ze średnicami rurociągu. Ilość przepustnic dla pojedynczego zestawu filtracji – 6 szt. </w:t>
      </w:r>
    </w:p>
    <w:p w:rsidR="00AE370F" w:rsidRPr="00AE370F" w:rsidRDefault="00AE370F">
      <w:pPr>
        <w:rPr>
          <w:b/>
        </w:rPr>
      </w:pPr>
      <w:r w:rsidRPr="00AE370F">
        <w:rPr>
          <w:b/>
        </w:rPr>
        <w:t>Pytanie 4</w:t>
      </w:r>
    </w:p>
    <w:p w:rsidR="00AE370F" w:rsidRDefault="00AE370F">
      <w:r>
        <w:t xml:space="preserve">W opisie technologii wskazano m.in., że przewiduje się armaturę: „przepustnice </w:t>
      </w:r>
      <w:proofErr w:type="spellStart"/>
      <w:r>
        <w:t>międzykołnierzowe</w:t>
      </w:r>
      <w:proofErr w:type="spellEnd"/>
      <w:r>
        <w:t xml:space="preserve"> z napędem elektrycznym – prosimy o wskazanie miejsca montażu tych przepustnic oraz ich ilość i średnicę.</w:t>
      </w:r>
    </w:p>
    <w:p w:rsidR="00AE370F" w:rsidRPr="00AE370F" w:rsidRDefault="00AE370F">
      <w:pPr>
        <w:rPr>
          <w:b/>
        </w:rPr>
      </w:pPr>
      <w:r w:rsidRPr="00AE370F">
        <w:rPr>
          <w:b/>
        </w:rPr>
        <w:t>Odpowiedź</w:t>
      </w:r>
    </w:p>
    <w:p w:rsidR="00AE370F" w:rsidRDefault="00AE370F">
      <w:r>
        <w:t>W przypadku, kiedy w studniach pozostaną istniejące pompy, to zasuwy z napędem elektrycznym będą potrzebne do zamontowania na rurociągach tłocznych w budynku SUW.</w:t>
      </w:r>
    </w:p>
    <w:p w:rsidR="00AE370F" w:rsidRDefault="00AE370F"/>
    <w:p w:rsidR="00AE370F" w:rsidRPr="00204FE6" w:rsidRDefault="00AE370F">
      <w:pPr>
        <w:rPr>
          <w:b/>
        </w:rPr>
      </w:pPr>
      <w:r w:rsidRPr="00204FE6">
        <w:rPr>
          <w:b/>
        </w:rPr>
        <w:t>Pytanie 5</w:t>
      </w:r>
    </w:p>
    <w:p w:rsidR="00204FE6" w:rsidRDefault="00AE370F">
      <w:r>
        <w:t xml:space="preserve">Prosimy o potwierdzenie, że wskazany w </w:t>
      </w:r>
      <w:r w:rsidR="00204FE6">
        <w:t>„</w:t>
      </w:r>
      <w:proofErr w:type="spellStart"/>
      <w:r>
        <w:t>Przedmiar_technologia_SUW</w:t>
      </w:r>
      <w:proofErr w:type="spellEnd"/>
      <w:r>
        <w:t xml:space="preserve">” obmiar 9 ton w pozycjach nr 31 i 32 dotyczy pojedynczego zestawu filtracji i powinien być ośmiokrotnie zwiększony. </w:t>
      </w:r>
      <w:bookmarkStart w:id="0" w:name="_GoBack"/>
      <w:bookmarkEnd w:id="0"/>
    </w:p>
    <w:p w:rsidR="00204FE6" w:rsidRPr="00204FE6" w:rsidRDefault="00204FE6">
      <w:pPr>
        <w:rPr>
          <w:b/>
        </w:rPr>
      </w:pPr>
      <w:r w:rsidRPr="00204FE6">
        <w:rPr>
          <w:b/>
        </w:rPr>
        <w:t>Odpowiedź</w:t>
      </w:r>
    </w:p>
    <w:p w:rsidR="00204FE6" w:rsidRDefault="00204FE6">
      <w:r>
        <w:t>Ciężar pojedynczego zestawu będzie zależał od wybranego modelu filtra, od ilości kruszywa i pojemności zawartej w nim wody. W przedmiarze przyjęto wypełnienie masą filtracyjną jednego zestawu filtracji.</w:t>
      </w:r>
    </w:p>
    <w:p w:rsidR="00204FE6" w:rsidRDefault="00204FE6"/>
    <w:p w:rsidR="00204FE6" w:rsidRDefault="00204FE6">
      <w:pPr>
        <w:rPr>
          <w:b/>
        </w:rPr>
      </w:pPr>
      <w:r w:rsidRPr="00204FE6">
        <w:rPr>
          <w:b/>
        </w:rPr>
        <w:t>Pytanie 6</w:t>
      </w:r>
    </w:p>
    <w:p w:rsidR="00204FE6" w:rsidRDefault="00204FE6">
      <w:r w:rsidRPr="00204FE6">
        <w:t>Prosimy o wskazanie prawidłowego obmiaru dla pozycji nr 33</w:t>
      </w:r>
      <w:r>
        <w:rPr>
          <w:b/>
        </w:rPr>
        <w:t xml:space="preserve"> </w:t>
      </w:r>
      <w:r>
        <w:t>„</w:t>
      </w:r>
      <w:proofErr w:type="spellStart"/>
      <w:r>
        <w:t>Przedmiar_technologia_SUW</w:t>
      </w:r>
      <w:proofErr w:type="spellEnd"/>
      <w:r>
        <w:t>”, który wynosi 9 szt., a powinien 8 szt.</w:t>
      </w:r>
    </w:p>
    <w:p w:rsidR="00204FE6" w:rsidRDefault="00204FE6">
      <w:pPr>
        <w:rPr>
          <w:b/>
        </w:rPr>
      </w:pPr>
      <w:r>
        <w:rPr>
          <w:b/>
        </w:rPr>
        <w:t>Odpowiedź</w:t>
      </w:r>
    </w:p>
    <w:p w:rsidR="00204FE6" w:rsidRDefault="00204FE6">
      <w:pPr>
        <w:rPr>
          <w:b/>
        </w:rPr>
      </w:pPr>
      <w:r w:rsidRPr="00204FE6">
        <w:t>Należy przyjąć jak w przedmiarze – 9 szt</w:t>
      </w:r>
      <w:r>
        <w:rPr>
          <w:b/>
        </w:rPr>
        <w:t>.</w:t>
      </w:r>
    </w:p>
    <w:p w:rsidR="00204FE6" w:rsidRDefault="00204FE6">
      <w:pPr>
        <w:rPr>
          <w:b/>
        </w:rPr>
      </w:pPr>
      <w:r>
        <w:rPr>
          <w:b/>
        </w:rPr>
        <w:t>Pytanie 7</w:t>
      </w:r>
    </w:p>
    <w:p w:rsidR="00204FE6" w:rsidRDefault="00204FE6">
      <w:r w:rsidRPr="00204FE6">
        <w:t>Prosimy o podanie parametrów technicznych dla rotametrów wskazanych w pozycji nr 51</w:t>
      </w:r>
      <w:r>
        <w:rPr>
          <w:b/>
        </w:rPr>
        <w:t xml:space="preserve"> </w:t>
      </w:r>
      <w:r>
        <w:t>„</w:t>
      </w:r>
      <w:proofErr w:type="spellStart"/>
      <w:r>
        <w:t>Przedmiar_technologia_SUW</w:t>
      </w:r>
      <w:proofErr w:type="spellEnd"/>
      <w:r>
        <w:t>”: min. ciśnienie robocze, temperatura robocza.</w:t>
      </w:r>
    </w:p>
    <w:p w:rsidR="00204FE6" w:rsidRPr="00204FE6" w:rsidRDefault="00204FE6">
      <w:pPr>
        <w:rPr>
          <w:b/>
        </w:rPr>
      </w:pPr>
      <w:r w:rsidRPr="00204FE6">
        <w:rPr>
          <w:b/>
        </w:rPr>
        <w:t>Odpowiedź</w:t>
      </w:r>
    </w:p>
    <w:p w:rsidR="00204FE6" w:rsidRDefault="007E46E3">
      <w:r>
        <w:t xml:space="preserve">Ciśnienie max. 10 bar, temperatura zgodna z parametrami istniejącymi w instalacji. </w:t>
      </w:r>
    </w:p>
    <w:p w:rsidR="00204FE6" w:rsidRDefault="00204FE6"/>
    <w:p w:rsidR="00BD6F7C" w:rsidRDefault="00BD6F7C" w:rsidP="00BD6F7C">
      <w:pPr>
        <w:jc w:val="right"/>
        <w:rPr>
          <w:i/>
        </w:rPr>
      </w:pPr>
      <w:r>
        <w:rPr>
          <w:i/>
        </w:rPr>
        <w:t>Kierownik zamawiającego</w:t>
      </w:r>
    </w:p>
    <w:p w:rsidR="00BD6F7C" w:rsidRDefault="00BD6F7C" w:rsidP="00BD6F7C">
      <w:pPr>
        <w:jc w:val="right"/>
        <w:rPr>
          <w:i/>
        </w:rPr>
      </w:pPr>
      <w:r>
        <w:rPr>
          <w:i/>
        </w:rPr>
        <w:t>(-) Józef Dymerski</w:t>
      </w:r>
    </w:p>
    <w:p w:rsidR="00BD6F7C" w:rsidRPr="00BD6F7C" w:rsidRDefault="00BD6F7C" w:rsidP="00BD6F7C">
      <w:pPr>
        <w:jc w:val="right"/>
        <w:rPr>
          <w:i/>
        </w:rPr>
      </w:pPr>
      <w:r>
        <w:rPr>
          <w:i/>
        </w:rPr>
        <w:t>Wójt Gminy</w:t>
      </w:r>
    </w:p>
    <w:sectPr w:rsidR="00BD6F7C" w:rsidRPr="00BD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33"/>
    <w:rsid w:val="0015453A"/>
    <w:rsid w:val="001B5FDE"/>
    <w:rsid w:val="00204FE6"/>
    <w:rsid w:val="005B0933"/>
    <w:rsid w:val="007E46E3"/>
    <w:rsid w:val="00A05C67"/>
    <w:rsid w:val="00AE370F"/>
    <w:rsid w:val="00BD6F7C"/>
    <w:rsid w:val="00C573B2"/>
    <w:rsid w:val="00D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C363-D00F-4694-BE98-EE54EC5A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09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2020-05-14T11:46:00Z</dcterms:created>
  <dcterms:modified xsi:type="dcterms:W3CDTF">2020-05-14T13:44:00Z</dcterms:modified>
</cp:coreProperties>
</file>