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04" w:rsidRPr="003A5D6A" w:rsidRDefault="00F30004" w:rsidP="00F30004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25.05.2020</w:t>
      </w:r>
      <w:r w:rsidRPr="003A5D6A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F30004" w:rsidRDefault="00F30004" w:rsidP="00F30004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F30004" w:rsidRDefault="00F30004" w:rsidP="00F30004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F30004" w:rsidRPr="003A5D6A" w:rsidRDefault="00F30004" w:rsidP="00F30004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OGPŚ.271.4.2020</w:t>
      </w:r>
    </w:p>
    <w:p w:rsidR="00F30004" w:rsidRPr="003A5D6A" w:rsidRDefault="00F30004" w:rsidP="00F30004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F30004" w:rsidRPr="003A5D6A" w:rsidRDefault="007C120C" w:rsidP="00F30004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11</w:t>
      </w:r>
      <w:r w:rsidR="00F30004"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F30004" w:rsidRPr="003A5D6A" w:rsidRDefault="00F30004" w:rsidP="00F30004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872B81">
        <w:rPr>
          <w:rFonts w:cs="Times New Roman"/>
          <w:b/>
          <w:sz w:val="22"/>
          <w:szCs w:val="22"/>
        </w:rPr>
        <w:t>„</w:t>
      </w:r>
      <w:r w:rsidRPr="00872B81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</w:p>
    <w:p w:rsidR="00F30004" w:rsidRPr="003A5D6A" w:rsidRDefault="00F30004" w:rsidP="00F3000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F30004" w:rsidRDefault="00F30004" w:rsidP="00F3000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 r. poz. 1843</w:t>
      </w:r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F30004" w:rsidRPr="00B521E6" w:rsidRDefault="00F30004" w:rsidP="00F3000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Pytanie nr 1</w:t>
      </w:r>
    </w:p>
    <w:p w:rsidR="0003084B" w:rsidRDefault="00F30004" w:rsidP="007E589A">
      <w:pPr>
        <w:jc w:val="both"/>
      </w:pPr>
      <w:r>
        <w:t xml:space="preserve">Wykonawca zwraca się z prośbą do Zamawiającego o umożliwienie wniesienia wadium przez Wykonawcę, przed upływem terminu składania ofert, w formie gwarancji wadialnej w formie elektronicznej podpisanej elektronicznym podpisem kwalifikowalnym i przesłanie jej e-mailem na adres Zamawiającego. W obecnej sytuacji panującej w kraju Wykonawca nie jest w stanie uzyskać tegoż dokumentu w wersji papierowej z oryginalnymi podpisami, gdyż osoby upoważnione do podpisywania ich pracują zdalnie. W konsekwencji powyższego Wykonawca zwraca się do Zamawiającego z prośbą </w:t>
      </w:r>
      <w:r w:rsidR="007E589A">
        <w:t xml:space="preserve">         </w:t>
      </w:r>
      <w:r>
        <w:t>o dokonanie modyfikacji w Rozdziale 10 SIWZ.</w:t>
      </w:r>
    </w:p>
    <w:p w:rsidR="00F30004" w:rsidRDefault="00F30004"/>
    <w:p w:rsidR="00F30004" w:rsidRDefault="00F30004" w:rsidP="007E589A">
      <w:pPr>
        <w:jc w:val="both"/>
      </w:pPr>
      <w:r>
        <w:t>Wykonawca zdaje sobie sprawę z faktu, iż niniejsze pytanie zostało wniesione po terminie, w którym Zamawiający zobowiązany jest zgodnie z art. 38 Ustawy PZP, do udzielenia wyjaśnień, jednak zdaniem Wykonawcy wątpliwości wyrażone w powyższym pytaniu obejmuje na tyle istotny aspekt, iż winno zostać poddane analizie Zamawiającego oraz wyjaśnieniu wykonawcom zamierzającym złożyć w postępowaniu oferty.</w:t>
      </w:r>
    </w:p>
    <w:p w:rsidR="00F30004" w:rsidRDefault="00F30004" w:rsidP="007E589A">
      <w:pPr>
        <w:jc w:val="both"/>
      </w:pPr>
      <w:r>
        <w:t>Wykonawca wnosi i wywodzi jak w treści pisma.</w:t>
      </w:r>
    </w:p>
    <w:p w:rsidR="00F30004" w:rsidRPr="007E589A" w:rsidRDefault="00F30004">
      <w:pPr>
        <w:rPr>
          <w:b/>
        </w:rPr>
      </w:pPr>
    </w:p>
    <w:p w:rsidR="00F30004" w:rsidRDefault="00F30004">
      <w:pPr>
        <w:rPr>
          <w:b/>
        </w:rPr>
      </w:pPr>
      <w:r w:rsidRPr="007E589A">
        <w:rPr>
          <w:b/>
        </w:rPr>
        <w:t>Odpowiedź</w:t>
      </w:r>
    </w:p>
    <w:p w:rsidR="00D81E6A" w:rsidRPr="00D81E6A" w:rsidRDefault="00D81E6A" w:rsidP="00D81E6A">
      <w:pPr>
        <w:jc w:val="both"/>
      </w:pPr>
      <w:r w:rsidRPr="00D81E6A">
        <w:t>Zamawiający dopuszcza</w:t>
      </w:r>
      <w:r>
        <w:t>,</w:t>
      </w:r>
      <w:r w:rsidRPr="00D81E6A">
        <w:t xml:space="preserve"> w przypadku wniesienia wadium w formie innej niż pieniądz</w:t>
      </w:r>
      <w:r>
        <w:t>, aby</w:t>
      </w:r>
      <w:r w:rsidRPr="00D81E6A">
        <w:t xml:space="preserve"> dokumenty wadialne składane były zarówno w formie pisemnej (papierowej) lub w formie elektronicznej. Dokumenty wadialne, składane w formie elektronicznej są dopuszczone z następującym zastrzeżeniem: „</w:t>
      </w:r>
      <w:r>
        <w:rPr>
          <w:rFonts w:cs="Verdana"/>
          <w:color w:val="000000"/>
        </w:rPr>
        <w:t>dokument wadialny</w:t>
      </w:r>
      <w:r w:rsidRPr="00D81E6A">
        <w:rPr>
          <w:rFonts w:cs="Verdana"/>
          <w:color w:val="000000"/>
        </w:rPr>
        <w:t xml:space="preserve"> w formie elektronicznej</w:t>
      </w:r>
      <w:r>
        <w:rPr>
          <w:rFonts w:cs="Verdana"/>
          <w:color w:val="000000"/>
        </w:rPr>
        <w:t xml:space="preserve"> należy  wnieść </w:t>
      </w:r>
      <w:r w:rsidRPr="00D81E6A">
        <w:rPr>
          <w:rFonts w:cs="Verdana"/>
          <w:color w:val="000000"/>
        </w:rPr>
        <w:t xml:space="preserve">z użyciem środków komunikacji elektronicznej (za pośrednictwem platformy e-PUAP na adres: </w:t>
      </w:r>
      <w:r w:rsidRPr="00D81E6A">
        <w:t xml:space="preserve">/UGMP/skrytka lub za pośrednictwem poczty elektronicznej na adres: ugmplock@malyplock.pl) </w:t>
      </w:r>
      <w:r w:rsidRPr="00D81E6A">
        <w:rPr>
          <w:rFonts w:cs="Verdana"/>
          <w:color w:val="000000"/>
        </w:rPr>
        <w:t xml:space="preserve">- </w:t>
      </w:r>
      <w:r w:rsidRPr="00D81E6A">
        <w:rPr>
          <w:rFonts w:cs="Verdana"/>
          <w:b/>
          <w:color w:val="000000"/>
        </w:rPr>
        <w:t>oryginał</w:t>
      </w:r>
      <w:r w:rsidRPr="00D81E6A">
        <w:rPr>
          <w:rFonts w:cs="Verdana"/>
          <w:color w:val="000000"/>
        </w:rPr>
        <w:t xml:space="preserve"> dokumentu został przesłany do Zamawiającego, a jego kopia w formie pisemnej (papierowej) została dołączona do oferty.</w:t>
      </w:r>
    </w:p>
    <w:p w:rsidR="00D81E6A" w:rsidRPr="006D747F" w:rsidRDefault="00D81E6A" w:rsidP="00D81E6A">
      <w:pPr>
        <w:pStyle w:val="Akapitzlist"/>
        <w:spacing w:line="300" w:lineRule="atLeast"/>
        <w:ind w:left="1440"/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B6D63" w:rsidRDefault="00DB6D63" w:rsidP="00DB6D63">
      <w:pPr>
        <w:jc w:val="right"/>
        <w:rPr>
          <w:i/>
        </w:rPr>
      </w:pPr>
    </w:p>
    <w:p w:rsidR="00DB6D63" w:rsidRDefault="00DB6D63" w:rsidP="00DB6D63">
      <w:pPr>
        <w:jc w:val="right"/>
        <w:rPr>
          <w:i/>
        </w:rPr>
      </w:pPr>
      <w:bookmarkStart w:id="0" w:name="_GoBack"/>
      <w:bookmarkEnd w:id="0"/>
      <w:r>
        <w:rPr>
          <w:i/>
        </w:rPr>
        <w:lastRenderedPageBreak/>
        <w:t>Kierownik zamawiającego</w:t>
      </w:r>
    </w:p>
    <w:p w:rsidR="00DB6D63" w:rsidRDefault="00DB6D63" w:rsidP="00DB6D63">
      <w:pPr>
        <w:jc w:val="right"/>
        <w:rPr>
          <w:i/>
        </w:rPr>
      </w:pPr>
      <w:r>
        <w:rPr>
          <w:i/>
        </w:rPr>
        <w:t>(-) Józef Dymerski</w:t>
      </w:r>
    </w:p>
    <w:p w:rsidR="00DB6D63" w:rsidRDefault="00DB6D63" w:rsidP="00DB6D63">
      <w:pPr>
        <w:jc w:val="right"/>
        <w:rPr>
          <w:i/>
        </w:rPr>
      </w:pPr>
      <w:r>
        <w:rPr>
          <w:i/>
        </w:rPr>
        <w:t>Wójt Gminy</w:t>
      </w:r>
    </w:p>
    <w:p w:rsidR="00D81E6A" w:rsidRPr="007E589A" w:rsidRDefault="00D81E6A">
      <w:pPr>
        <w:rPr>
          <w:b/>
        </w:rPr>
      </w:pPr>
    </w:p>
    <w:sectPr w:rsidR="00D81E6A" w:rsidRPr="007E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5444"/>
    <w:multiLevelType w:val="hybridMultilevel"/>
    <w:tmpl w:val="EEB4185E"/>
    <w:lvl w:ilvl="0" w:tplc="E75A1A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04"/>
    <w:rsid w:val="0003084B"/>
    <w:rsid w:val="007C120C"/>
    <w:rsid w:val="007E589A"/>
    <w:rsid w:val="00D81E6A"/>
    <w:rsid w:val="00DB6D63"/>
    <w:rsid w:val="00F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5F92-3CE6-42D3-98F5-A57A0011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0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1E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dcterms:created xsi:type="dcterms:W3CDTF">2020-05-25T08:49:00Z</dcterms:created>
  <dcterms:modified xsi:type="dcterms:W3CDTF">2020-05-25T11:12:00Z</dcterms:modified>
</cp:coreProperties>
</file>